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C3E" w:rsidRPr="00172C3E" w:rsidRDefault="00172C3E" w:rsidP="00172C3E">
      <w:pPr>
        <w:shd w:val="clear" w:color="auto" w:fill="FFFFFF"/>
        <w:spacing w:before="100" w:beforeAutospacing="1" w:after="100" w:afterAutospacing="1" w:line="240" w:lineRule="auto"/>
        <w:rPr>
          <w:rFonts w:ascii="Trebuchet MS" w:eastAsia="Times New Roman" w:hAnsi="Trebuchet MS" w:cs="Times New Roman"/>
          <w:b/>
          <w:color w:val="555555"/>
          <w:sz w:val="20"/>
          <w:szCs w:val="20"/>
        </w:rPr>
      </w:pPr>
      <w:r w:rsidRPr="00172C3E">
        <w:rPr>
          <w:rFonts w:ascii="Trebuchet MS" w:eastAsia="Times New Roman" w:hAnsi="Trebuchet MS" w:cs="Times New Roman"/>
          <w:b/>
          <w:color w:val="555555"/>
          <w:sz w:val="20"/>
          <w:szCs w:val="20"/>
        </w:rPr>
        <w:t xml:space="preserve">Section D: Change Model Assignment </w:t>
      </w:r>
      <w:bookmarkStart w:id="0" w:name="_GoBack"/>
      <w:bookmarkEnd w:id="0"/>
    </w:p>
    <w:p w:rsidR="00172C3E" w:rsidRPr="00172C3E" w:rsidRDefault="00172C3E" w:rsidP="00172C3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172C3E">
        <w:rPr>
          <w:rFonts w:ascii="Trebuchet MS" w:eastAsia="Times New Roman" w:hAnsi="Trebuchet MS" w:cs="Times New Roman"/>
          <w:color w:val="555555"/>
          <w:sz w:val="20"/>
          <w:szCs w:val="20"/>
        </w:rPr>
        <w:t xml:space="preserve">Roger's Diffusion of Innovation theory is a particularly good theoretical framework to apply to an EBP project. However, students may also choose to use change models, such as Duck's Change Curve Model or the </w:t>
      </w:r>
      <w:proofErr w:type="spellStart"/>
      <w:r w:rsidRPr="00172C3E">
        <w:rPr>
          <w:rFonts w:ascii="Trebuchet MS" w:eastAsia="Times New Roman" w:hAnsi="Trebuchet MS" w:cs="Times New Roman"/>
          <w:color w:val="555555"/>
          <w:sz w:val="20"/>
          <w:szCs w:val="20"/>
        </w:rPr>
        <w:t>Transtheoretical</w:t>
      </w:r>
      <w:proofErr w:type="spellEnd"/>
      <w:r w:rsidRPr="00172C3E">
        <w:rPr>
          <w:rFonts w:ascii="Trebuchet MS" w:eastAsia="Times New Roman" w:hAnsi="Trebuchet MS" w:cs="Times New Roman"/>
          <w:color w:val="555555"/>
          <w:sz w:val="20"/>
          <w:szCs w:val="20"/>
        </w:rPr>
        <w:t xml:space="preserve"> Model of Behavioral Change. Other conceptual models presented such as a utilization model (</w:t>
      </w:r>
      <w:proofErr w:type="spellStart"/>
      <w:r w:rsidRPr="00172C3E">
        <w:rPr>
          <w:rFonts w:ascii="Trebuchet MS" w:eastAsia="Times New Roman" w:hAnsi="Trebuchet MS" w:cs="Times New Roman"/>
          <w:color w:val="555555"/>
          <w:sz w:val="20"/>
          <w:szCs w:val="20"/>
        </w:rPr>
        <w:t>Stetler's</w:t>
      </w:r>
      <w:proofErr w:type="spellEnd"/>
      <w:r w:rsidRPr="00172C3E">
        <w:rPr>
          <w:rFonts w:ascii="Trebuchet MS" w:eastAsia="Times New Roman" w:hAnsi="Trebuchet MS" w:cs="Times New Roman"/>
          <w:color w:val="555555"/>
          <w:sz w:val="20"/>
          <w:szCs w:val="20"/>
        </w:rPr>
        <w:t xml:space="preserve"> model) and EBP models (the Iowa Model and ARCC Model) can also be used as a framework for applying your evidence-based intervention in a health care setting.</w:t>
      </w:r>
    </w:p>
    <w:p w:rsidR="00172C3E" w:rsidRPr="00172C3E" w:rsidRDefault="00172C3E" w:rsidP="00172C3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172C3E">
        <w:rPr>
          <w:rFonts w:ascii="Trebuchet MS" w:eastAsia="Times New Roman" w:hAnsi="Trebuchet MS" w:cs="Times New Roman"/>
          <w:color w:val="555555"/>
          <w:sz w:val="20"/>
          <w:szCs w:val="20"/>
        </w:rPr>
        <w:t>In 500-750 words (not including the title page and reference page), apply a change model to the implementation plan.</w:t>
      </w:r>
    </w:p>
    <w:p w:rsidR="00172C3E" w:rsidRPr="00172C3E" w:rsidRDefault="00172C3E" w:rsidP="00172C3E">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172C3E">
        <w:rPr>
          <w:rFonts w:ascii="Trebuchet MS" w:eastAsia="Times New Roman" w:hAnsi="Trebuchet MS" w:cs="Times New Roman"/>
          <w:color w:val="555555"/>
          <w:sz w:val="20"/>
          <w:szCs w:val="20"/>
        </w:rPr>
        <w:t>Apply one of the above models and carry your implementation through each of the stages, phases, or steps identified in the chosen model.</w:t>
      </w:r>
    </w:p>
    <w:p w:rsidR="00172C3E" w:rsidRPr="00172C3E" w:rsidRDefault="00172C3E" w:rsidP="00172C3E">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172C3E">
        <w:rPr>
          <w:rFonts w:ascii="Trebuchet MS" w:eastAsia="Times New Roman" w:hAnsi="Trebuchet MS" w:cs="Times New Roman"/>
          <w:color w:val="555555"/>
          <w:sz w:val="20"/>
          <w:szCs w:val="20"/>
        </w:rPr>
        <w:t>In addition, create a conceptual model of the project. Although you will not be submitting the conceptual model you design in Topic 5 with the narrative, the conceptual model should be placed in the appendices for the final paper.</w:t>
      </w:r>
    </w:p>
    <w:p w:rsidR="00172C3E" w:rsidRPr="00172C3E" w:rsidRDefault="00172C3E" w:rsidP="00172C3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172C3E">
        <w:rPr>
          <w:rFonts w:ascii="Trebuchet MS" w:eastAsia="Times New Roman" w:hAnsi="Trebuchet MS" w:cs="Times New Roman"/>
          <w:color w:val="555555"/>
          <w:sz w:val="20"/>
          <w:szCs w:val="20"/>
        </w:rPr>
        <w:t>Prepare this assignment according to the APA guidelines found in the APA Style Guide, located in the Student Success Center. An abstract is not required for the individual sections, but is required for the final paper.</w:t>
      </w:r>
    </w:p>
    <w:p w:rsidR="00172C3E" w:rsidRPr="00172C3E" w:rsidRDefault="00172C3E" w:rsidP="00172C3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172C3E">
        <w:rPr>
          <w:rFonts w:ascii="Trebuchet MS" w:eastAsia="Times New Roman" w:hAnsi="Trebuchet MS" w:cs="Times New Roman"/>
          <w:color w:val="555555"/>
          <w:sz w:val="20"/>
          <w:szCs w:val="20"/>
        </w:rPr>
        <w:t>This assignment uses a rubric. Please review the rubric prior to beginning the assignment to become familiar with the expectations for successful completion.</w:t>
      </w:r>
    </w:p>
    <w:p w:rsidR="00172C3E" w:rsidRDefault="00172C3E" w:rsidP="00172C3E">
      <w:pPr>
        <w:spacing w:after="0" w:line="240" w:lineRule="auto"/>
        <w:rPr>
          <w:rFonts w:ascii="Times New Roman" w:eastAsia="Times New Roman" w:hAnsi="Times New Roman" w:cs="Times New Roman"/>
          <w:b/>
          <w:bCs/>
          <w:color w:val="EC7600"/>
          <w:sz w:val="24"/>
          <w:szCs w:val="24"/>
        </w:rPr>
      </w:pPr>
      <w:r>
        <w:rPr>
          <w:rFonts w:ascii="Times New Roman" w:eastAsia="Times New Roman" w:hAnsi="Times New Roman" w:cs="Times New Roman"/>
          <w:b/>
          <w:bCs/>
          <w:color w:val="EC7600"/>
          <w:sz w:val="24"/>
          <w:szCs w:val="24"/>
        </w:rPr>
        <w:t>USE THE GRADING RUBERIC BELOW AS A GUIDE IN COMPLETING THIS ASSIGNMENT</w:t>
      </w:r>
    </w:p>
    <w:p w:rsidR="00172C3E" w:rsidRDefault="00172C3E" w:rsidP="00172C3E">
      <w:pPr>
        <w:spacing w:after="0" w:line="240" w:lineRule="auto"/>
        <w:rPr>
          <w:rFonts w:ascii="Times New Roman" w:eastAsia="Times New Roman" w:hAnsi="Times New Roman" w:cs="Times New Roman"/>
          <w:b/>
          <w:bCs/>
          <w:color w:val="EC7600"/>
          <w:sz w:val="24"/>
          <w:szCs w:val="24"/>
        </w:rPr>
      </w:pPr>
    </w:p>
    <w:p w:rsidR="00172C3E" w:rsidRPr="00172C3E" w:rsidRDefault="00172C3E" w:rsidP="00172C3E">
      <w:pPr>
        <w:spacing w:after="0" w:line="240" w:lineRule="auto"/>
        <w:rPr>
          <w:rFonts w:ascii="Times New Roman" w:eastAsia="Times New Roman" w:hAnsi="Times New Roman" w:cs="Times New Roman"/>
          <w:sz w:val="24"/>
          <w:szCs w:val="24"/>
        </w:rPr>
      </w:pPr>
      <w:r w:rsidRPr="00172C3E">
        <w:rPr>
          <w:rFonts w:ascii="Times New Roman" w:eastAsia="Times New Roman" w:hAnsi="Times New Roman" w:cs="Times New Roman"/>
          <w:b/>
          <w:bCs/>
          <w:color w:val="EC7600"/>
          <w:sz w:val="24"/>
          <w:szCs w:val="24"/>
        </w:rPr>
        <w:t>Section D: Change Model </w:t>
      </w:r>
    </w:p>
    <w:tbl>
      <w:tblPr>
        <w:tblW w:w="0" w:type="auto"/>
        <w:tblCellSpacing w:w="0" w:type="dxa"/>
        <w:tblCellMar>
          <w:left w:w="0" w:type="dxa"/>
          <w:right w:w="0" w:type="dxa"/>
        </w:tblCellMar>
        <w:tblLook w:val="04A0" w:firstRow="1" w:lastRow="0" w:firstColumn="1" w:lastColumn="0" w:noHBand="0" w:noVBand="1"/>
      </w:tblPr>
      <w:tblGrid>
        <w:gridCol w:w="1602"/>
        <w:gridCol w:w="1498"/>
        <w:gridCol w:w="1629"/>
        <w:gridCol w:w="1629"/>
        <w:gridCol w:w="1498"/>
        <w:gridCol w:w="1498"/>
        <w:gridCol w:w="6"/>
      </w:tblGrid>
      <w:tr w:rsidR="00172C3E" w:rsidRPr="00172C3E" w:rsidTr="00172C3E">
        <w:trPr>
          <w:gridAfter w:val="1"/>
          <w:tblCellSpacing w:w="0" w:type="dxa"/>
        </w:trPr>
        <w:tc>
          <w:tcPr>
            <w:tcW w:w="2565" w:type="dxa"/>
            <w:tcMar>
              <w:top w:w="60" w:type="dxa"/>
              <w:left w:w="0" w:type="dxa"/>
              <w:bottom w:w="60" w:type="dxa"/>
              <w:right w:w="0" w:type="dxa"/>
            </w:tcMar>
            <w:vAlign w:val="center"/>
            <w:hideMark/>
          </w:tcPr>
          <w:p w:rsidR="00172C3E" w:rsidRPr="00172C3E" w:rsidRDefault="00172C3E" w:rsidP="00172C3E">
            <w:pPr>
              <w:spacing w:after="0" w:line="210" w:lineRule="atLeast"/>
              <w:jc w:val="center"/>
              <w:rPr>
                <w:rFonts w:ascii="Times New Roman" w:eastAsia="Times New Roman" w:hAnsi="Times New Roman" w:cs="Times New Roman"/>
                <w:b/>
                <w:bCs/>
                <w:color w:val="555555"/>
                <w:sz w:val="24"/>
                <w:szCs w:val="24"/>
              </w:rPr>
            </w:pPr>
            <w:r w:rsidRPr="00172C3E">
              <w:rPr>
                <w:rFonts w:ascii="Times New Roman" w:eastAsia="Times New Roman" w:hAnsi="Times New Roman" w:cs="Times New Roman"/>
                <w:b/>
                <w:bCs/>
                <w:color w:val="555555"/>
                <w:sz w:val="24"/>
                <w:szCs w:val="24"/>
              </w:rPr>
              <w:t> </w:t>
            </w:r>
          </w:p>
        </w:tc>
        <w:tc>
          <w:tcPr>
            <w:tcW w:w="1935" w:type="dxa"/>
            <w:tcMar>
              <w:top w:w="60" w:type="dxa"/>
              <w:left w:w="0" w:type="dxa"/>
              <w:bottom w:w="60" w:type="dxa"/>
              <w:right w:w="0" w:type="dxa"/>
            </w:tcMar>
            <w:vAlign w:val="center"/>
            <w:hideMark/>
          </w:tcPr>
          <w:p w:rsidR="00172C3E" w:rsidRPr="00172C3E" w:rsidRDefault="00172C3E" w:rsidP="00172C3E">
            <w:pPr>
              <w:spacing w:after="0" w:line="210" w:lineRule="atLeast"/>
              <w:jc w:val="center"/>
              <w:rPr>
                <w:rFonts w:ascii="Times New Roman" w:eastAsia="Times New Roman" w:hAnsi="Times New Roman" w:cs="Times New Roman"/>
                <w:b/>
                <w:bCs/>
                <w:color w:val="555555"/>
                <w:sz w:val="24"/>
                <w:szCs w:val="24"/>
              </w:rPr>
            </w:pPr>
            <w:r w:rsidRPr="00172C3E">
              <w:rPr>
                <w:rFonts w:ascii="Times New Roman" w:eastAsia="Times New Roman" w:hAnsi="Times New Roman" w:cs="Times New Roman"/>
                <w:b/>
                <w:bCs/>
                <w:color w:val="555555"/>
                <w:sz w:val="24"/>
                <w:szCs w:val="24"/>
              </w:rPr>
              <w:t>1</w:t>
            </w:r>
            <w:r w:rsidRPr="00172C3E">
              <w:rPr>
                <w:rFonts w:ascii="Times New Roman" w:eastAsia="Times New Roman" w:hAnsi="Times New Roman" w:cs="Times New Roman"/>
                <w:b/>
                <w:bCs/>
                <w:color w:val="555555"/>
                <w:sz w:val="24"/>
                <w:szCs w:val="24"/>
              </w:rPr>
              <w:br/>
              <w:t>Unsatisfactory</w:t>
            </w:r>
            <w:r w:rsidRPr="00172C3E">
              <w:rPr>
                <w:rFonts w:ascii="Times New Roman" w:eastAsia="Times New Roman" w:hAnsi="Times New Roman" w:cs="Times New Roman"/>
                <w:b/>
                <w:bCs/>
                <w:color w:val="555555"/>
                <w:sz w:val="24"/>
                <w:szCs w:val="24"/>
              </w:rPr>
              <w:br/>
              <w:t>0.00%</w:t>
            </w:r>
          </w:p>
        </w:tc>
        <w:tc>
          <w:tcPr>
            <w:tcW w:w="1935" w:type="dxa"/>
            <w:tcMar>
              <w:top w:w="60" w:type="dxa"/>
              <w:left w:w="0" w:type="dxa"/>
              <w:bottom w:w="60" w:type="dxa"/>
              <w:right w:w="0" w:type="dxa"/>
            </w:tcMar>
            <w:vAlign w:val="center"/>
            <w:hideMark/>
          </w:tcPr>
          <w:p w:rsidR="00172C3E" w:rsidRPr="00172C3E" w:rsidRDefault="00172C3E" w:rsidP="00172C3E">
            <w:pPr>
              <w:spacing w:after="0" w:line="210" w:lineRule="atLeast"/>
              <w:jc w:val="center"/>
              <w:rPr>
                <w:rFonts w:ascii="Times New Roman" w:eastAsia="Times New Roman" w:hAnsi="Times New Roman" w:cs="Times New Roman"/>
                <w:b/>
                <w:bCs/>
                <w:color w:val="555555"/>
                <w:sz w:val="24"/>
                <w:szCs w:val="24"/>
              </w:rPr>
            </w:pPr>
            <w:r w:rsidRPr="00172C3E">
              <w:rPr>
                <w:rFonts w:ascii="Times New Roman" w:eastAsia="Times New Roman" w:hAnsi="Times New Roman" w:cs="Times New Roman"/>
                <w:b/>
                <w:bCs/>
                <w:color w:val="555555"/>
                <w:sz w:val="24"/>
                <w:szCs w:val="24"/>
              </w:rPr>
              <w:t>2</w:t>
            </w:r>
            <w:r w:rsidRPr="00172C3E">
              <w:rPr>
                <w:rFonts w:ascii="Times New Roman" w:eastAsia="Times New Roman" w:hAnsi="Times New Roman" w:cs="Times New Roman"/>
                <w:b/>
                <w:bCs/>
                <w:color w:val="555555"/>
                <w:sz w:val="24"/>
                <w:szCs w:val="24"/>
              </w:rPr>
              <w:br/>
              <w:t>Less than Satisfactory</w:t>
            </w:r>
            <w:r w:rsidRPr="00172C3E">
              <w:rPr>
                <w:rFonts w:ascii="Times New Roman" w:eastAsia="Times New Roman" w:hAnsi="Times New Roman" w:cs="Times New Roman"/>
                <w:b/>
                <w:bCs/>
                <w:color w:val="555555"/>
                <w:sz w:val="24"/>
                <w:szCs w:val="24"/>
              </w:rPr>
              <w:br/>
              <w:t>80.00%</w:t>
            </w:r>
          </w:p>
        </w:tc>
        <w:tc>
          <w:tcPr>
            <w:tcW w:w="1935" w:type="dxa"/>
            <w:tcMar>
              <w:top w:w="60" w:type="dxa"/>
              <w:left w:w="0" w:type="dxa"/>
              <w:bottom w:w="60" w:type="dxa"/>
              <w:right w:w="0" w:type="dxa"/>
            </w:tcMar>
            <w:vAlign w:val="center"/>
            <w:hideMark/>
          </w:tcPr>
          <w:p w:rsidR="00172C3E" w:rsidRPr="00172C3E" w:rsidRDefault="00172C3E" w:rsidP="00172C3E">
            <w:pPr>
              <w:spacing w:after="0" w:line="210" w:lineRule="atLeast"/>
              <w:jc w:val="center"/>
              <w:rPr>
                <w:rFonts w:ascii="Times New Roman" w:eastAsia="Times New Roman" w:hAnsi="Times New Roman" w:cs="Times New Roman"/>
                <w:b/>
                <w:bCs/>
                <w:color w:val="555555"/>
                <w:sz w:val="24"/>
                <w:szCs w:val="24"/>
              </w:rPr>
            </w:pPr>
            <w:r w:rsidRPr="00172C3E">
              <w:rPr>
                <w:rFonts w:ascii="Times New Roman" w:eastAsia="Times New Roman" w:hAnsi="Times New Roman" w:cs="Times New Roman"/>
                <w:b/>
                <w:bCs/>
                <w:color w:val="555555"/>
                <w:sz w:val="24"/>
                <w:szCs w:val="24"/>
              </w:rPr>
              <w:t>3</w:t>
            </w:r>
            <w:r w:rsidRPr="00172C3E">
              <w:rPr>
                <w:rFonts w:ascii="Times New Roman" w:eastAsia="Times New Roman" w:hAnsi="Times New Roman" w:cs="Times New Roman"/>
                <w:b/>
                <w:bCs/>
                <w:color w:val="555555"/>
                <w:sz w:val="24"/>
                <w:szCs w:val="24"/>
              </w:rPr>
              <w:br/>
              <w:t>Satisfactory</w:t>
            </w:r>
            <w:r w:rsidRPr="00172C3E">
              <w:rPr>
                <w:rFonts w:ascii="Times New Roman" w:eastAsia="Times New Roman" w:hAnsi="Times New Roman" w:cs="Times New Roman"/>
                <w:b/>
                <w:bCs/>
                <w:color w:val="555555"/>
                <w:sz w:val="24"/>
                <w:szCs w:val="24"/>
              </w:rPr>
              <w:br/>
              <w:t>88.00%</w:t>
            </w:r>
          </w:p>
        </w:tc>
        <w:tc>
          <w:tcPr>
            <w:tcW w:w="1935" w:type="dxa"/>
            <w:tcMar>
              <w:top w:w="60" w:type="dxa"/>
              <w:left w:w="0" w:type="dxa"/>
              <w:bottom w:w="60" w:type="dxa"/>
              <w:right w:w="0" w:type="dxa"/>
            </w:tcMar>
            <w:vAlign w:val="center"/>
            <w:hideMark/>
          </w:tcPr>
          <w:p w:rsidR="00172C3E" w:rsidRPr="00172C3E" w:rsidRDefault="00172C3E" w:rsidP="00172C3E">
            <w:pPr>
              <w:spacing w:after="0" w:line="210" w:lineRule="atLeast"/>
              <w:jc w:val="center"/>
              <w:rPr>
                <w:rFonts w:ascii="Times New Roman" w:eastAsia="Times New Roman" w:hAnsi="Times New Roman" w:cs="Times New Roman"/>
                <w:b/>
                <w:bCs/>
                <w:color w:val="555555"/>
                <w:sz w:val="24"/>
                <w:szCs w:val="24"/>
              </w:rPr>
            </w:pPr>
            <w:r w:rsidRPr="00172C3E">
              <w:rPr>
                <w:rFonts w:ascii="Times New Roman" w:eastAsia="Times New Roman" w:hAnsi="Times New Roman" w:cs="Times New Roman"/>
                <w:b/>
                <w:bCs/>
                <w:color w:val="555555"/>
                <w:sz w:val="24"/>
                <w:szCs w:val="24"/>
              </w:rPr>
              <w:t>4</w:t>
            </w:r>
            <w:r w:rsidRPr="00172C3E">
              <w:rPr>
                <w:rFonts w:ascii="Times New Roman" w:eastAsia="Times New Roman" w:hAnsi="Times New Roman" w:cs="Times New Roman"/>
                <w:b/>
                <w:bCs/>
                <w:color w:val="555555"/>
                <w:sz w:val="24"/>
                <w:szCs w:val="24"/>
              </w:rPr>
              <w:br/>
              <w:t>Good</w:t>
            </w:r>
            <w:r w:rsidRPr="00172C3E">
              <w:rPr>
                <w:rFonts w:ascii="Times New Roman" w:eastAsia="Times New Roman" w:hAnsi="Times New Roman" w:cs="Times New Roman"/>
                <w:b/>
                <w:bCs/>
                <w:color w:val="555555"/>
                <w:sz w:val="24"/>
                <w:szCs w:val="24"/>
              </w:rPr>
              <w:br/>
              <w:t>92.00%</w:t>
            </w:r>
          </w:p>
        </w:tc>
        <w:tc>
          <w:tcPr>
            <w:tcW w:w="1935" w:type="dxa"/>
            <w:tcMar>
              <w:top w:w="60" w:type="dxa"/>
              <w:left w:w="0" w:type="dxa"/>
              <w:bottom w:w="60" w:type="dxa"/>
              <w:right w:w="0" w:type="dxa"/>
            </w:tcMar>
            <w:vAlign w:val="center"/>
            <w:hideMark/>
          </w:tcPr>
          <w:p w:rsidR="00172C3E" w:rsidRPr="00172C3E" w:rsidRDefault="00172C3E" w:rsidP="00172C3E">
            <w:pPr>
              <w:spacing w:after="0" w:line="210" w:lineRule="atLeast"/>
              <w:jc w:val="center"/>
              <w:rPr>
                <w:rFonts w:ascii="Times New Roman" w:eastAsia="Times New Roman" w:hAnsi="Times New Roman" w:cs="Times New Roman"/>
                <w:b/>
                <w:bCs/>
                <w:color w:val="555555"/>
                <w:sz w:val="24"/>
                <w:szCs w:val="24"/>
              </w:rPr>
            </w:pPr>
            <w:r w:rsidRPr="00172C3E">
              <w:rPr>
                <w:rFonts w:ascii="Times New Roman" w:eastAsia="Times New Roman" w:hAnsi="Times New Roman" w:cs="Times New Roman"/>
                <w:b/>
                <w:bCs/>
                <w:color w:val="555555"/>
                <w:sz w:val="24"/>
                <w:szCs w:val="24"/>
              </w:rPr>
              <w:t>5</w:t>
            </w:r>
            <w:r w:rsidRPr="00172C3E">
              <w:rPr>
                <w:rFonts w:ascii="Times New Roman" w:eastAsia="Times New Roman" w:hAnsi="Times New Roman" w:cs="Times New Roman"/>
                <w:b/>
                <w:bCs/>
                <w:color w:val="555555"/>
                <w:sz w:val="24"/>
                <w:szCs w:val="24"/>
              </w:rPr>
              <w:br/>
              <w:t>Excellent</w:t>
            </w:r>
            <w:r w:rsidRPr="00172C3E">
              <w:rPr>
                <w:rFonts w:ascii="Times New Roman" w:eastAsia="Times New Roman" w:hAnsi="Times New Roman" w:cs="Times New Roman"/>
                <w:b/>
                <w:bCs/>
                <w:color w:val="555555"/>
                <w:sz w:val="24"/>
                <w:szCs w:val="24"/>
              </w:rPr>
              <w:br/>
              <w:t>100.00%</w:t>
            </w:r>
          </w:p>
        </w:tc>
      </w:tr>
      <w:tr w:rsidR="00172C3E" w:rsidRPr="00172C3E" w:rsidTr="00172C3E">
        <w:trPr>
          <w:tblCellSpacing w:w="0" w:type="dxa"/>
        </w:trPr>
        <w:tc>
          <w:tcPr>
            <w:tcW w:w="0" w:type="auto"/>
            <w:tcBorders>
              <w:top w:val="single" w:sz="6" w:space="0" w:color="9BC6DB"/>
              <w:left w:val="single" w:sz="6" w:space="0" w:color="9BC6DB"/>
              <w:bottom w:val="single" w:sz="6" w:space="0" w:color="9BC6DB"/>
              <w:right w:val="nil"/>
            </w:tcBorders>
            <w:hideMark/>
          </w:tcPr>
          <w:p w:rsidR="00172C3E" w:rsidRPr="00172C3E" w:rsidRDefault="00172C3E" w:rsidP="00172C3E">
            <w:pPr>
              <w:spacing w:after="0" w:line="210" w:lineRule="atLeast"/>
              <w:rPr>
                <w:rFonts w:ascii="Times New Roman" w:eastAsia="Times New Roman" w:hAnsi="Times New Roman" w:cs="Times New Roman"/>
                <w:color w:val="555555"/>
                <w:sz w:val="24"/>
                <w:szCs w:val="24"/>
              </w:rPr>
            </w:pPr>
            <w:r w:rsidRPr="00172C3E">
              <w:rPr>
                <w:rFonts w:ascii="Times New Roman" w:eastAsia="Times New Roman" w:hAnsi="Times New Roman" w:cs="Times New Roman"/>
                <w:b/>
                <w:bCs/>
                <w:color w:val="000000"/>
                <w:sz w:val="24"/>
                <w:szCs w:val="24"/>
              </w:rPr>
              <w:t>100.0 %Change Model Holistic Assessment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172C3E" w:rsidRPr="00172C3E" w:rsidRDefault="00172C3E" w:rsidP="00172C3E">
            <w:pPr>
              <w:spacing w:after="0" w:line="210" w:lineRule="atLeast"/>
              <w:jc w:val="center"/>
              <w:rPr>
                <w:rFonts w:ascii="Times New Roman" w:eastAsia="Times New Roman" w:hAnsi="Times New Roman" w:cs="Times New Roman"/>
                <w:b/>
                <w:bCs/>
                <w:color w:val="000000"/>
                <w:sz w:val="24"/>
                <w:szCs w:val="24"/>
              </w:rPr>
            </w:pPr>
            <w:r w:rsidRPr="00172C3E">
              <w:rPr>
                <w:rFonts w:ascii="Times New Roman" w:eastAsia="Times New Roman" w:hAnsi="Times New Roman" w:cs="Times New Roman"/>
                <w:b/>
                <w:bCs/>
                <w:color w:val="000000"/>
                <w:sz w:val="24"/>
                <w:szCs w:val="24"/>
              </w:rPr>
              <w:t> </w:t>
            </w:r>
          </w:p>
        </w:tc>
      </w:tr>
      <w:tr w:rsidR="00172C3E" w:rsidRPr="00172C3E" w:rsidTr="00172C3E">
        <w:trPr>
          <w:tblCellSpacing w:w="0" w:type="dxa"/>
        </w:trPr>
        <w:tc>
          <w:tcPr>
            <w:tcW w:w="0" w:type="auto"/>
            <w:tcBorders>
              <w:left w:val="single" w:sz="6" w:space="0" w:color="D0D0D0"/>
              <w:bottom w:val="single" w:sz="6" w:space="0" w:color="D0D0D0"/>
            </w:tcBorders>
            <w:shd w:val="clear" w:color="auto" w:fill="F6F6F6"/>
            <w:hideMark/>
          </w:tcPr>
          <w:p w:rsidR="00172C3E" w:rsidRPr="00172C3E" w:rsidRDefault="00172C3E" w:rsidP="00172C3E">
            <w:pPr>
              <w:spacing w:after="0" w:line="210" w:lineRule="atLeast"/>
              <w:rPr>
                <w:rFonts w:ascii="Times New Roman" w:eastAsia="Times New Roman" w:hAnsi="Times New Roman" w:cs="Times New Roman"/>
                <w:color w:val="555555"/>
                <w:sz w:val="24"/>
                <w:szCs w:val="24"/>
              </w:rPr>
            </w:pPr>
            <w:r w:rsidRPr="00172C3E">
              <w:rPr>
                <w:rFonts w:ascii="Times New Roman" w:eastAsia="Times New Roman" w:hAnsi="Times New Roman" w:cs="Times New Roman"/>
                <w:b/>
                <w:bCs/>
                <w:color w:val="000000"/>
                <w:sz w:val="24"/>
                <w:szCs w:val="24"/>
              </w:rPr>
              <w:t xml:space="preserve">100.0 %Change Model-- Apply a change model to the implementation plan. Carry the implementation plan through each of the stages, phases, and/or steps </w:t>
            </w:r>
            <w:r w:rsidRPr="00172C3E">
              <w:rPr>
                <w:rFonts w:ascii="Times New Roman" w:eastAsia="Times New Roman" w:hAnsi="Times New Roman" w:cs="Times New Roman"/>
                <w:b/>
                <w:bCs/>
                <w:color w:val="000000"/>
                <w:sz w:val="24"/>
                <w:szCs w:val="24"/>
              </w:rPr>
              <w:lastRenderedPageBreak/>
              <w:t>identified in the chosen model.</w:t>
            </w:r>
          </w:p>
        </w:tc>
        <w:tc>
          <w:tcPr>
            <w:tcW w:w="0" w:type="auto"/>
            <w:tcBorders>
              <w:left w:val="single" w:sz="6" w:space="0" w:color="D0D0D0"/>
              <w:bottom w:val="single" w:sz="6" w:space="0" w:color="D0D0D0"/>
            </w:tcBorders>
            <w:hideMark/>
          </w:tcPr>
          <w:p w:rsidR="00172C3E" w:rsidRPr="00172C3E" w:rsidRDefault="00172C3E" w:rsidP="00172C3E">
            <w:pPr>
              <w:spacing w:after="0" w:line="210" w:lineRule="atLeast"/>
              <w:rPr>
                <w:rFonts w:ascii="Times New Roman" w:eastAsia="Times New Roman" w:hAnsi="Times New Roman" w:cs="Times New Roman"/>
                <w:color w:val="555555"/>
                <w:sz w:val="24"/>
                <w:szCs w:val="24"/>
              </w:rPr>
            </w:pPr>
            <w:r w:rsidRPr="00172C3E">
              <w:rPr>
                <w:rFonts w:ascii="Times New Roman" w:eastAsia="Times New Roman" w:hAnsi="Times New Roman" w:cs="Times New Roman"/>
                <w:color w:val="555555"/>
                <w:sz w:val="24"/>
                <w:szCs w:val="24"/>
              </w:rPr>
              <w:lastRenderedPageBreak/>
              <w:t xml:space="preserve">Work loosely connects the implementation plan to a change model and reveals inaccurate comprehension of material and lacks the ability to apply information. Subject matter </w:t>
            </w:r>
            <w:r w:rsidRPr="00172C3E">
              <w:rPr>
                <w:rFonts w:ascii="Times New Roman" w:eastAsia="Times New Roman" w:hAnsi="Times New Roman" w:cs="Times New Roman"/>
                <w:color w:val="555555"/>
                <w:sz w:val="24"/>
                <w:szCs w:val="24"/>
              </w:rPr>
              <w:lastRenderedPageBreak/>
              <w:t>is absent, inappropriate, and/or irrelevant. 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172C3E" w:rsidRPr="00172C3E" w:rsidRDefault="00172C3E" w:rsidP="00172C3E">
            <w:pPr>
              <w:spacing w:after="0" w:line="210" w:lineRule="atLeast"/>
              <w:rPr>
                <w:rFonts w:ascii="Times New Roman" w:eastAsia="Times New Roman" w:hAnsi="Times New Roman" w:cs="Times New Roman"/>
                <w:color w:val="555555"/>
                <w:sz w:val="24"/>
                <w:szCs w:val="24"/>
              </w:rPr>
            </w:pPr>
            <w:r w:rsidRPr="00172C3E">
              <w:rPr>
                <w:rFonts w:ascii="Times New Roman" w:eastAsia="Times New Roman" w:hAnsi="Times New Roman" w:cs="Times New Roman"/>
                <w:color w:val="555555"/>
                <w:sz w:val="24"/>
                <w:szCs w:val="24"/>
              </w:rPr>
              <w:lastRenderedPageBreak/>
              <w:t>Work loosely connects the implementation plan to the chosen change model. Identification, interpretation and evaluation of the change model are not presented comprehensivel</w:t>
            </w:r>
            <w:r w:rsidRPr="00172C3E">
              <w:rPr>
                <w:rFonts w:ascii="Times New Roman" w:eastAsia="Times New Roman" w:hAnsi="Times New Roman" w:cs="Times New Roman"/>
                <w:color w:val="555555"/>
                <w:sz w:val="24"/>
                <w:szCs w:val="24"/>
              </w:rPr>
              <w:lastRenderedPageBreak/>
              <w:t>y and/or may be ambiguous at times Work displays a lack of comprehension but attempts to apply information. There is weak, marginal coverage of subject matter with large gaps in presentation. Frequent and repetitive mechanical errors distract the reader. Inconsistencies in language choice (register)</w:t>
            </w:r>
            <w:proofErr w:type="gramStart"/>
            <w:r w:rsidRPr="00172C3E">
              <w:rPr>
                <w:rFonts w:ascii="Times New Roman" w:eastAsia="Times New Roman" w:hAnsi="Times New Roman" w:cs="Times New Roman"/>
                <w:color w:val="555555"/>
                <w:sz w:val="24"/>
                <w:szCs w:val="24"/>
              </w:rPr>
              <w:t>,</w:t>
            </w:r>
            <w:proofErr w:type="gramEnd"/>
            <w:r w:rsidRPr="00172C3E">
              <w:rPr>
                <w:rFonts w:ascii="Times New Roman" w:eastAsia="Times New Roman" w:hAnsi="Times New Roman" w:cs="Times New Roman"/>
                <w:color w:val="555555"/>
                <w:sz w:val="24"/>
                <w:szCs w:val="24"/>
              </w:rPr>
              <w:t xml:space="preserve"> sentence structure, and/or word choice are present.</w:t>
            </w:r>
          </w:p>
        </w:tc>
        <w:tc>
          <w:tcPr>
            <w:tcW w:w="0" w:type="auto"/>
            <w:tcBorders>
              <w:left w:val="single" w:sz="6" w:space="0" w:color="D0D0D0"/>
              <w:bottom w:val="single" w:sz="6" w:space="0" w:color="D0D0D0"/>
            </w:tcBorders>
            <w:hideMark/>
          </w:tcPr>
          <w:p w:rsidR="00172C3E" w:rsidRPr="00172C3E" w:rsidRDefault="00172C3E" w:rsidP="00172C3E">
            <w:pPr>
              <w:spacing w:after="0" w:line="210" w:lineRule="atLeast"/>
              <w:rPr>
                <w:rFonts w:ascii="Times New Roman" w:eastAsia="Times New Roman" w:hAnsi="Times New Roman" w:cs="Times New Roman"/>
                <w:color w:val="555555"/>
                <w:sz w:val="24"/>
                <w:szCs w:val="24"/>
              </w:rPr>
            </w:pPr>
            <w:r w:rsidRPr="00172C3E">
              <w:rPr>
                <w:rFonts w:ascii="Times New Roman" w:eastAsia="Times New Roman" w:hAnsi="Times New Roman" w:cs="Times New Roman"/>
                <w:color w:val="555555"/>
                <w:sz w:val="24"/>
                <w:szCs w:val="24"/>
              </w:rPr>
              <w:lastRenderedPageBreak/>
              <w:t xml:space="preserve">Interpretation and evaluation of the change model are not presented comprehensively and may be ambiguous at times. Work provides a basic description of the implementation </w:t>
            </w:r>
            <w:r w:rsidRPr="00172C3E">
              <w:rPr>
                <w:rFonts w:ascii="Times New Roman" w:eastAsia="Times New Roman" w:hAnsi="Times New Roman" w:cs="Times New Roman"/>
                <w:color w:val="555555"/>
                <w:sz w:val="24"/>
                <w:szCs w:val="24"/>
              </w:rPr>
              <w:lastRenderedPageBreak/>
              <w:t>plan through the stages, phases, and/or steps identified in the chosen model. Work exhibits comprehension of the material and clearly attempts to integrate and apply information. All subject matter is covered in minimal quantity and quality. Some mechanical errors or typos are present, but are not overly distracting to the reader. Correct sentence structure and audience-appropriate language are used.</w:t>
            </w:r>
          </w:p>
        </w:tc>
        <w:tc>
          <w:tcPr>
            <w:tcW w:w="0" w:type="auto"/>
            <w:tcBorders>
              <w:left w:val="single" w:sz="6" w:space="0" w:color="D0D0D0"/>
              <w:bottom w:val="single" w:sz="6" w:space="0" w:color="D0D0D0"/>
            </w:tcBorders>
            <w:hideMark/>
          </w:tcPr>
          <w:p w:rsidR="00172C3E" w:rsidRPr="00172C3E" w:rsidRDefault="00172C3E" w:rsidP="00172C3E">
            <w:pPr>
              <w:spacing w:after="0" w:line="210" w:lineRule="atLeast"/>
              <w:rPr>
                <w:rFonts w:ascii="Times New Roman" w:eastAsia="Times New Roman" w:hAnsi="Times New Roman" w:cs="Times New Roman"/>
                <w:color w:val="555555"/>
                <w:sz w:val="24"/>
                <w:szCs w:val="24"/>
              </w:rPr>
            </w:pPr>
            <w:r w:rsidRPr="00172C3E">
              <w:rPr>
                <w:rFonts w:ascii="Times New Roman" w:eastAsia="Times New Roman" w:hAnsi="Times New Roman" w:cs="Times New Roman"/>
                <w:color w:val="555555"/>
                <w:sz w:val="24"/>
                <w:szCs w:val="24"/>
              </w:rPr>
              <w:lastRenderedPageBreak/>
              <w:t>Analysis and evaluation draw warranted use of the specified change model, and rationale is appropriately supported. Work provides a detailed outline of the implementatio</w:t>
            </w:r>
            <w:r w:rsidRPr="00172C3E">
              <w:rPr>
                <w:rFonts w:ascii="Times New Roman" w:eastAsia="Times New Roman" w:hAnsi="Times New Roman" w:cs="Times New Roman"/>
                <w:color w:val="555555"/>
                <w:sz w:val="24"/>
                <w:szCs w:val="24"/>
              </w:rPr>
              <w:lastRenderedPageBreak/>
              <w:t>n plan through each of the stages, phases, and/or steps identified in the chosen model. Individual interpretation on the effectiveness of the model in relation to the implementation plan is presented but lacks depth. Work demonstrates integrative and accurate comprehension and applies information as appropriate. There is comprehensive coverage of subject matter. Prose is largely free of mechanical errors, although a few may be present. A variety of sentence structures and effective figures of speech are used.</w:t>
            </w:r>
          </w:p>
        </w:tc>
        <w:tc>
          <w:tcPr>
            <w:tcW w:w="0" w:type="auto"/>
            <w:tcBorders>
              <w:left w:val="single" w:sz="6" w:space="0" w:color="D0D0D0"/>
              <w:bottom w:val="single" w:sz="6" w:space="0" w:color="D0D0D0"/>
            </w:tcBorders>
            <w:hideMark/>
          </w:tcPr>
          <w:p w:rsidR="00172C3E" w:rsidRPr="00172C3E" w:rsidRDefault="00172C3E" w:rsidP="00172C3E">
            <w:pPr>
              <w:spacing w:after="0" w:line="210" w:lineRule="atLeast"/>
              <w:rPr>
                <w:rFonts w:ascii="Times New Roman" w:eastAsia="Times New Roman" w:hAnsi="Times New Roman" w:cs="Times New Roman"/>
                <w:color w:val="555555"/>
                <w:sz w:val="24"/>
                <w:szCs w:val="24"/>
              </w:rPr>
            </w:pPr>
            <w:r w:rsidRPr="00172C3E">
              <w:rPr>
                <w:rFonts w:ascii="Times New Roman" w:eastAsia="Times New Roman" w:hAnsi="Times New Roman" w:cs="Times New Roman"/>
                <w:color w:val="555555"/>
                <w:sz w:val="24"/>
                <w:szCs w:val="24"/>
              </w:rPr>
              <w:lastRenderedPageBreak/>
              <w:t xml:space="preserve">Analysis and evaluation draw warranted use of the specified change model, and rationale is appropriately supported. Work provides a detailed descriptive narrative of the </w:t>
            </w:r>
            <w:r w:rsidRPr="00172C3E">
              <w:rPr>
                <w:rFonts w:ascii="Times New Roman" w:eastAsia="Times New Roman" w:hAnsi="Times New Roman" w:cs="Times New Roman"/>
                <w:color w:val="555555"/>
                <w:sz w:val="24"/>
                <w:szCs w:val="24"/>
              </w:rPr>
              <w:lastRenderedPageBreak/>
              <w:t>implementation plan through each of the stages, phases, and/or steps. Solid interpretation of the change model in relation to the implementation plan is provided, as is appropriate evaluation of the effectiveness of the model. Work demonstrates clarity and specificity of comprehension and synthesizes all relevant information. Coverage extends beyond what is needed to support subject matter. Writer is clearly in command of standard, written, academic English.</w:t>
            </w:r>
          </w:p>
        </w:tc>
        <w:tc>
          <w:tcPr>
            <w:tcW w:w="0" w:type="auto"/>
            <w:vAlign w:val="center"/>
            <w:hideMark/>
          </w:tcPr>
          <w:p w:rsidR="00172C3E" w:rsidRPr="00172C3E" w:rsidRDefault="00172C3E" w:rsidP="00172C3E">
            <w:pPr>
              <w:spacing w:after="0" w:line="240" w:lineRule="auto"/>
              <w:rPr>
                <w:rFonts w:ascii="Times New Roman" w:eastAsia="Times New Roman" w:hAnsi="Times New Roman" w:cs="Times New Roman"/>
                <w:sz w:val="20"/>
                <w:szCs w:val="20"/>
              </w:rPr>
            </w:pPr>
          </w:p>
        </w:tc>
      </w:tr>
      <w:tr w:rsidR="00172C3E" w:rsidRPr="00172C3E" w:rsidTr="00172C3E">
        <w:trPr>
          <w:trHeight w:val="480"/>
          <w:tblCellSpacing w:w="0" w:type="dxa"/>
        </w:trPr>
        <w:tc>
          <w:tcPr>
            <w:tcW w:w="0" w:type="auto"/>
            <w:tcBorders>
              <w:top w:val="nil"/>
              <w:left w:val="nil"/>
              <w:bottom w:val="nil"/>
              <w:right w:val="nil"/>
            </w:tcBorders>
            <w:shd w:val="clear" w:color="auto" w:fill="FFFFFF"/>
            <w:hideMark/>
          </w:tcPr>
          <w:p w:rsidR="00172C3E" w:rsidRPr="00172C3E" w:rsidRDefault="00172C3E" w:rsidP="00172C3E">
            <w:pPr>
              <w:spacing w:after="0" w:line="210" w:lineRule="atLeast"/>
              <w:rPr>
                <w:rFonts w:ascii="Trebuchet MS" w:eastAsia="Times New Roman" w:hAnsi="Trebuchet MS" w:cs="Times New Roman"/>
                <w:color w:val="555555"/>
                <w:sz w:val="18"/>
                <w:szCs w:val="18"/>
              </w:rPr>
            </w:pPr>
            <w:r w:rsidRPr="00172C3E">
              <w:rPr>
                <w:rFonts w:ascii="Trebuchet MS" w:eastAsia="Times New Roman" w:hAnsi="Trebuchet MS" w:cs="Times New Roman"/>
                <w:b/>
                <w:bCs/>
                <w:color w:val="000000"/>
                <w:sz w:val="18"/>
                <w:szCs w:val="18"/>
              </w:rPr>
              <w:lastRenderedPageBreak/>
              <w:t>100 %Total Weightage</w:t>
            </w:r>
            <w:r w:rsidRPr="00172C3E">
              <w:rPr>
                <w:rFonts w:ascii="Times New Roman" w:eastAsia="Times New Roman" w:hAnsi="Times New Roman" w:cs="Times New Roman"/>
                <w:color w:val="555555"/>
                <w:sz w:val="24"/>
                <w:szCs w:val="24"/>
              </w:rPr>
              <w:br/>
            </w:r>
          </w:p>
        </w:tc>
        <w:tc>
          <w:tcPr>
            <w:tcW w:w="0" w:type="auto"/>
            <w:vAlign w:val="center"/>
            <w:hideMark/>
          </w:tcPr>
          <w:p w:rsidR="00172C3E" w:rsidRPr="00172C3E" w:rsidRDefault="00172C3E" w:rsidP="00172C3E">
            <w:pPr>
              <w:spacing w:after="0" w:line="240" w:lineRule="auto"/>
              <w:rPr>
                <w:rFonts w:ascii="Times New Roman" w:eastAsia="Times New Roman" w:hAnsi="Times New Roman" w:cs="Times New Roman"/>
                <w:sz w:val="20"/>
                <w:szCs w:val="20"/>
              </w:rPr>
            </w:pPr>
          </w:p>
        </w:tc>
        <w:tc>
          <w:tcPr>
            <w:tcW w:w="0" w:type="auto"/>
            <w:vAlign w:val="center"/>
            <w:hideMark/>
          </w:tcPr>
          <w:p w:rsidR="00172C3E" w:rsidRPr="00172C3E" w:rsidRDefault="00172C3E" w:rsidP="00172C3E">
            <w:pPr>
              <w:spacing w:after="0" w:line="240" w:lineRule="auto"/>
              <w:rPr>
                <w:rFonts w:ascii="Times New Roman" w:eastAsia="Times New Roman" w:hAnsi="Times New Roman" w:cs="Times New Roman"/>
                <w:sz w:val="20"/>
                <w:szCs w:val="20"/>
              </w:rPr>
            </w:pPr>
          </w:p>
        </w:tc>
        <w:tc>
          <w:tcPr>
            <w:tcW w:w="0" w:type="auto"/>
            <w:vAlign w:val="center"/>
            <w:hideMark/>
          </w:tcPr>
          <w:p w:rsidR="00172C3E" w:rsidRPr="00172C3E" w:rsidRDefault="00172C3E" w:rsidP="00172C3E">
            <w:pPr>
              <w:spacing w:after="0" w:line="240" w:lineRule="auto"/>
              <w:rPr>
                <w:rFonts w:ascii="Times New Roman" w:eastAsia="Times New Roman" w:hAnsi="Times New Roman" w:cs="Times New Roman"/>
                <w:sz w:val="20"/>
                <w:szCs w:val="20"/>
              </w:rPr>
            </w:pPr>
          </w:p>
        </w:tc>
        <w:tc>
          <w:tcPr>
            <w:tcW w:w="0" w:type="auto"/>
            <w:vAlign w:val="center"/>
            <w:hideMark/>
          </w:tcPr>
          <w:p w:rsidR="00172C3E" w:rsidRPr="00172C3E" w:rsidRDefault="00172C3E" w:rsidP="00172C3E">
            <w:pPr>
              <w:spacing w:after="0" w:line="240" w:lineRule="auto"/>
              <w:rPr>
                <w:rFonts w:ascii="Times New Roman" w:eastAsia="Times New Roman" w:hAnsi="Times New Roman" w:cs="Times New Roman"/>
                <w:sz w:val="20"/>
                <w:szCs w:val="20"/>
              </w:rPr>
            </w:pPr>
          </w:p>
        </w:tc>
        <w:tc>
          <w:tcPr>
            <w:tcW w:w="0" w:type="auto"/>
            <w:vAlign w:val="center"/>
            <w:hideMark/>
          </w:tcPr>
          <w:p w:rsidR="00172C3E" w:rsidRPr="00172C3E" w:rsidRDefault="00172C3E" w:rsidP="00172C3E">
            <w:pPr>
              <w:spacing w:after="0" w:line="240" w:lineRule="auto"/>
              <w:rPr>
                <w:rFonts w:ascii="Times New Roman" w:eastAsia="Times New Roman" w:hAnsi="Times New Roman" w:cs="Times New Roman"/>
                <w:sz w:val="20"/>
                <w:szCs w:val="20"/>
              </w:rPr>
            </w:pPr>
          </w:p>
        </w:tc>
        <w:tc>
          <w:tcPr>
            <w:tcW w:w="0" w:type="auto"/>
            <w:vAlign w:val="center"/>
            <w:hideMark/>
          </w:tcPr>
          <w:p w:rsidR="00172C3E" w:rsidRPr="00172C3E" w:rsidRDefault="00172C3E" w:rsidP="00172C3E">
            <w:pPr>
              <w:spacing w:after="0" w:line="240" w:lineRule="auto"/>
              <w:rPr>
                <w:rFonts w:ascii="Times New Roman" w:eastAsia="Times New Roman" w:hAnsi="Times New Roman" w:cs="Times New Roman"/>
                <w:sz w:val="20"/>
                <w:szCs w:val="20"/>
              </w:rPr>
            </w:pPr>
          </w:p>
        </w:tc>
      </w:tr>
    </w:tbl>
    <w:p w:rsidR="007E72FE" w:rsidRDefault="007E72FE"/>
    <w:sectPr w:rsidR="007E7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6656A"/>
    <w:multiLevelType w:val="multilevel"/>
    <w:tmpl w:val="AA3C5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3E"/>
    <w:rsid w:val="00172C3E"/>
    <w:rsid w:val="007E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C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2C3E"/>
    <w:rPr>
      <w:b/>
      <w:bCs/>
    </w:rPr>
  </w:style>
  <w:style w:type="character" w:customStyle="1" w:styleId="apple-converted-space">
    <w:name w:val="apple-converted-space"/>
    <w:basedOn w:val="DefaultParagraphFont"/>
    <w:rsid w:val="00172C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C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2C3E"/>
    <w:rPr>
      <w:b/>
      <w:bCs/>
    </w:rPr>
  </w:style>
  <w:style w:type="character" w:customStyle="1" w:styleId="apple-converted-space">
    <w:name w:val="apple-converted-space"/>
    <w:basedOn w:val="DefaultParagraphFont"/>
    <w:rsid w:val="00172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60259">
      <w:bodyDiv w:val="1"/>
      <w:marLeft w:val="0"/>
      <w:marRight w:val="0"/>
      <w:marTop w:val="0"/>
      <w:marBottom w:val="0"/>
      <w:divBdr>
        <w:top w:val="none" w:sz="0" w:space="0" w:color="auto"/>
        <w:left w:val="none" w:sz="0" w:space="0" w:color="auto"/>
        <w:bottom w:val="none" w:sz="0" w:space="0" w:color="auto"/>
        <w:right w:val="none" w:sz="0" w:space="0" w:color="auto"/>
      </w:divBdr>
      <w:divsChild>
        <w:div w:id="883559739">
          <w:marLeft w:val="0"/>
          <w:marRight w:val="0"/>
          <w:marTop w:val="0"/>
          <w:marBottom w:val="0"/>
          <w:divBdr>
            <w:top w:val="none" w:sz="0" w:space="0" w:color="auto"/>
            <w:left w:val="none" w:sz="0" w:space="0" w:color="auto"/>
            <w:bottom w:val="none" w:sz="0" w:space="0" w:color="auto"/>
            <w:right w:val="none" w:sz="0" w:space="0" w:color="auto"/>
          </w:divBdr>
        </w:div>
        <w:div w:id="408313940">
          <w:marLeft w:val="0"/>
          <w:marRight w:val="0"/>
          <w:marTop w:val="0"/>
          <w:marBottom w:val="0"/>
          <w:divBdr>
            <w:top w:val="none" w:sz="0" w:space="0" w:color="auto"/>
            <w:left w:val="none" w:sz="0" w:space="0" w:color="auto"/>
            <w:bottom w:val="none" w:sz="0" w:space="0" w:color="auto"/>
            <w:right w:val="none" w:sz="0" w:space="0" w:color="auto"/>
          </w:divBdr>
        </w:div>
        <w:div w:id="166481148">
          <w:marLeft w:val="0"/>
          <w:marRight w:val="0"/>
          <w:marTop w:val="0"/>
          <w:marBottom w:val="0"/>
          <w:divBdr>
            <w:top w:val="none" w:sz="0" w:space="0" w:color="auto"/>
            <w:left w:val="none" w:sz="0" w:space="0" w:color="auto"/>
            <w:bottom w:val="none" w:sz="0" w:space="0" w:color="auto"/>
            <w:right w:val="none" w:sz="0" w:space="0" w:color="auto"/>
          </w:divBdr>
        </w:div>
        <w:div w:id="1864971686">
          <w:marLeft w:val="0"/>
          <w:marRight w:val="0"/>
          <w:marTop w:val="0"/>
          <w:marBottom w:val="0"/>
          <w:divBdr>
            <w:top w:val="none" w:sz="0" w:space="0" w:color="auto"/>
            <w:left w:val="none" w:sz="0" w:space="0" w:color="auto"/>
            <w:bottom w:val="none" w:sz="0" w:space="0" w:color="auto"/>
            <w:right w:val="none" w:sz="0" w:space="0" w:color="auto"/>
          </w:divBdr>
        </w:div>
        <w:div w:id="700981806">
          <w:marLeft w:val="0"/>
          <w:marRight w:val="0"/>
          <w:marTop w:val="0"/>
          <w:marBottom w:val="0"/>
          <w:divBdr>
            <w:top w:val="none" w:sz="0" w:space="0" w:color="auto"/>
            <w:left w:val="none" w:sz="0" w:space="0" w:color="auto"/>
            <w:bottom w:val="none" w:sz="0" w:space="0" w:color="auto"/>
            <w:right w:val="none" w:sz="0" w:space="0" w:color="auto"/>
          </w:divBdr>
        </w:div>
        <w:div w:id="1090660755">
          <w:marLeft w:val="0"/>
          <w:marRight w:val="0"/>
          <w:marTop w:val="0"/>
          <w:marBottom w:val="0"/>
          <w:divBdr>
            <w:top w:val="none" w:sz="0" w:space="0" w:color="auto"/>
            <w:left w:val="none" w:sz="0" w:space="0" w:color="auto"/>
            <w:bottom w:val="none" w:sz="0" w:space="0" w:color="auto"/>
            <w:right w:val="none" w:sz="0" w:space="0" w:color="auto"/>
          </w:divBdr>
        </w:div>
        <w:div w:id="21832734">
          <w:marLeft w:val="0"/>
          <w:marRight w:val="0"/>
          <w:marTop w:val="0"/>
          <w:marBottom w:val="0"/>
          <w:divBdr>
            <w:top w:val="none" w:sz="0" w:space="0" w:color="auto"/>
            <w:left w:val="none" w:sz="0" w:space="0" w:color="auto"/>
            <w:bottom w:val="none" w:sz="0" w:space="0" w:color="auto"/>
            <w:right w:val="none" w:sz="0" w:space="0" w:color="auto"/>
          </w:divBdr>
        </w:div>
        <w:div w:id="463039934">
          <w:marLeft w:val="0"/>
          <w:marRight w:val="0"/>
          <w:marTop w:val="0"/>
          <w:marBottom w:val="0"/>
          <w:divBdr>
            <w:top w:val="none" w:sz="0" w:space="0" w:color="auto"/>
            <w:left w:val="none" w:sz="0" w:space="0" w:color="auto"/>
            <w:bottom w:val="none" w:sz="0" w:space="0" w:color="auto"/>
            <w:right w:val="none" w:sz="0" w:space="0" w:color="auto"/>
          </w:divBdr>
        </w:div>
        <w:div w:id="845708899">
          <w:marLeft w:val="0"/>
          <w:marRight w:val="0"/>
          <w:marTop w:val="0"/>
          <w:marBottom w:val="0"/>
          <w:divBdr>
            <w:top w:val="none" w:sz="0" w:space="0" w:color="auto"/>
            <w:left w:val="none" w:sz="0" w:space="0" w:color="auto"/>
            <w:bottom w:val="none" w:sz="0" w:space="0" w:color="auto"/>
            <w:right w:val="none" w:sz="0" w:space="0" w:color="auto"/>
          </w:divBdr>
        </w:div>
        <w:div w:id="1304308979">
          <w:marLeft w:val="0"/>
          <w:marRight w:val="0"/>
          <w:marTop w:val="0"/>
          <w:marBottom w:val="0"/>
          <w:divBdr>
            <w:top w:val="none" w:sz="0" w:space="0" w:color="auto"/>
            <w:left w:val="none" w:sz="0" w:space="0" w:color="auto"/>
            <w:bottom w:val="none" w:sz="0" w:space="0" w:color="auto"/>
            <w:right w:val="none" w:sz="0" w:space="0" w:color="auto"/>
          </w:divBdr>
        </w:div>
        <w:div w:id="159388490">
          <w:marLeft w:val="0"/>
          <w:marRight w:val="0"/>
          <w:marTop w:val="0"/>
          <w:marBottom w:val="0"/>
          <w:divBdr>
            <w:top w:val="none" w:sz="0" w:space="0" w:color="auto"/>
            <w:left w:val="none" w:sz="0" w:space="0" w:color="auto"/>
            <w:bottom w:val="none" w:sz="0" w:space="0" w:color="auto"/>
            <w:right w:val="none" w:sz="0" w:space="0" w:color="auto"/>
          </w:divBdr>
        </w:div>
        <w:div w:id="2078278461">
          <w:marLeft w:val="0"/>
          <w:marRight w:val="0"/>
          <w:marTop w:val="0"/>
          <w:marBottom w:val="0"/>
          <w:divBdr>
            <w:top w:val="none" w:sz="0" w:space="0" w:color="auto"/>
            <w:left w:val="none" w:sz="0" w:space="0" w:color="auto"/>
            <w:bottom w:val="none" w:sz="0" w:space="0" w:color="auto"/>
            <w:right w:val="none" w:sz="0" w:space="0" w:color="auto"/>
          </w:divBdr>
        </w:div>
        <w:div w:id="1366442799">
          <w:marLeft w:val="0"/>
          <w:marRight w:val="0"/>
          <w:marTop w:val="0"/>
          <w:marBottom w:val="0"/>
          <w:divBdr>
            <w:top w:val="none" w:sz="0" w:space="0" w:color="auto"/>
            <w:left w:val="none" w:sz="0" w:space="0" w:color="auto"/>
            <w:bottom w:val="none" w:sz="0" w:space="0" w:color="auto"/>
            <w:right w:val="none" w:sz="0" w:space="0" w:color="auto"/>
          </w:divBdr>
        </w:div>
        <w:div w:id="1861166390">
          <w:marLeft w:val="0"/>
          <w:marRight w:val="0"/>
          <w:marTop w:val="0"/>
          <w:marBottom w:val="0"/>
          <w:divBdr>
            <w:top w:val="none" w:sz="0" w:space="0" w:color="auto"/>
            <w:left w:val="none" w:sz="0" w:space="0" w:color="auto"/>
            <w:bottom w:val="none" w:sz="0" w:space="0" w:color="auto"/>
            <w:right w:val="none" w:sz="0" w:space="0" w:color="auto"/>
          </w:divBdr>
        </w:div>
      </w:divsChild>
    </w:div>
    <w:div w:id="3375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Staff</dc:creator>
  <cp:lastModifiedBy>Reich Staff</cp:lastModifiedBy>
  <cp:revision>1</cp:revision>
  <dcterms:created xsi:type="dcterms:W3CDTF">2017-05-15T01:07:00Z</dcterms:created>
  <dcterms:modified xsi:type="dcterms:W3CDTF">2017-05-15T01:10:00Z</dcterms:modified>
</cp:coreProperties>
</file>